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9126BBF" w:rsidR="0033636C" w:rsidRPr="00A21BEB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1BE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A21BEB" w:rsidRPr="00A21BEB">
            <w:rPr>
              <w:rFonts w:ascii="Times New Roman" w:hAnsi="Times New Roman"/>
              <w:sz w:val="28"/>
              <w:szCs w:val="28"/>
            </w:rPr>
            <w:t>08 июля 2026 года</w:t>
          </w:r>
        </w:sdtContent>
      </w:sdt>
      <w:r w:rsidRPr="00A21BE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A21BEB" w:rsidRPr="00A21BEB">
            <w:rPr>
              <w:rFonts w:ascii="Times New Roman" w:hAnsi="Times New Roman"/>
              <w:sz w:val="28"/>
              <w:szCs w:val="28"/>
            </w:rPr>
            <w:t>419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0" w14:textId="59133855" w:rsidR="0033636C" w:rsidRPr="00621F2F" w:rsidRDefault="00093B08" w:rsidP="00621F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1F2F">
        <w:rPr>
          <w:rFonts w:ascii="Times New Roman" w:hAnsi="Times New Roman"/>
          <w:b/>
          <w:sz w:val="28"/>
          <w:szCs w:val="28"/>
        </w:rPr>
        <w:t xml:space="preserve">О создании муниципального центра военно-патриотического воспитания и подготовки граждан (молодежи) к военной службе </w:t>
      </w:r>
      <w:r w:rsidR="00621F2F">
        <w:rPr>
          <w:rFonts w:ascii="Times New Roman" w:hAnsi="Times New Roman"/>
          <w:b/>
          <w:sz w:val="28"/>
          <w:szCs w:val="28"/>
        </w:rPr>
        <w:br/>
      </w:r>
      <w:r w:rsidR="002A3EBF" w:rsidRPr="00621F2F">
        <w:rPr>
          <w:rFonts w:ascii="Times New Roman" w:hAnsi="Times New Roman"/>
          <w:b/>
          <w:sz w:val="28"/>
          <w:szCs w:val="28"/>
        </w:rPr>
        <w:t>на территории</w:t>
      </w:r>
      <w:r w:rsidRPr="00621F2F">
        <w:rPr>
          <w:rFonts w:ascii="Times New Roman" w:hAnsi="Times New Roman"/>
          <w:b/>
          <w:sz w:val="28"/>
          <w:szCs w:val="28"/>
        </w:rPr>
        <w:t xml:space="preserve"> муниципально</w:t>
      </w:r>
      <w:r w:rsidR="002A3EBF" w:rsidRPr="00621F2F">
        <w:rPr>
          <w:rFonts w:ascii="Times New Roman" w:hAnsi="Times New Roman"/>
          <w:b/>
          <w:sz w:val="28"/>
          <w:szCs w:val="28"/>
        </w:rPr>
        <w:t>го</w:t>
      </w:r>
      <w:r w:rsidRPr="00621F2F">
        <w:rPr>
          <w:rFonts w:ascii="Times New Roman" w:hAnsi="Times New Roman"/>
          <w:b/>
          <w:sz w:val="28"/>
          <w:szCs w:val="28"/>
        </w:rPr>
        <w:t xml:space="preserve"> образовани</w:t>
      </w:r>
      <w:r w:rsidR="002A3EBF" w:rsidRPr="00621F2F">
        <w:rPr>
          <w:rFonts w:ascii="Times New Roman" w:hAnsi="Times New Roman"/>
          <w:b/>
          <w:sz w:val="28"/>
          <w:szCs w:val="28"/>
        </w:rPr>
        <w:t>я</w:t>
      </w:r>
      <w:r w:rsidRPr="00621F2F">
        <w:rPr>
          <w:rFonts w:ascii="Times New Roman" w:hAnsi="Times New Roman"/>
          <w:b/>
          <w:sz w:val="28"/>
          <w:szCs w:val="28"/>
        </w:rPr>
        <w:t xml:space="preserve"> </w:t>
      </w:r>
      <w:r w:rsidR="00621F2F">
        <w:rPr>
          <w:rFonts w:ascii="Times New Roman" w:hAnsi="Times New Roman"/>
          <w:b/>
          <w:sz w:val="28"/>
          <w:szCs w:val="28"/>
        </w:rPr>
        <w:br/>
      </w:r>
      <w:r w:rsidRPr="00621F2F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</w:p>
    <w:p w14:paraId="269EF07C" w14:textId="77777777" w:rsidR="00143D20" w:rsidRDefault="00143D20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2A2FEA" w14:textId="1A32BE8B" w:rsidR="008424C0" w:rsidRPr="008424C0" w:rsidRDefault="00621F2F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 исполнение 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Постановления Правительства Росс</w:t>
      </w:r>
      <w:r w:rsidR="006732E0">
        <w:rPr>
          <w:rFonts w:ascii="Times New Roman" w:eastAsia="Times New Roman" w:hAnsi="Times New Roman"/>
          <w:sz w:val="28"/>
          <w:szCs w:val="28"/>
          <w:lang w:eastAsia="ru-RU"/>
        </w:rPr>
        <w:t xml:space="preserve">ийской Федерации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6732E0">
        <w:rPr>
          <w:rFonts w:ascii="Times New Roman" w:eastAsia="Times New Roman" w:hAnsi="Times New Roman"/>
          <w:sz w:val="28"/>
          <w:szCs w:val="28"/>
          <w:lang w:eastAsia="ru-RU"/>
        </w:rPr>
        <w:t xml:space="preserve">от 24.07.2000 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№ 551 «О военно-патриотических молодёжных и детских объединениях», перечня поручен</w:t>
      </w:r>
      <w:bookmarkStart w:id="0" w:name="_GoBack"/>
      <w:bookmarkEnd w:id="0"/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ий Первого заместителя Губернатора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руководителя администрации Губернатора и Правительства Сахалинской области от 23.07.2026 года по вопросу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совершенствовании 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результатов подготовки граждан Российской Федерации к военной службе, организации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и проведения призыва на военную службу, военно-патриотического воспитания молодежи в 2026 году»</w:t>
      </w:r>
      <w:r w:rsidR="006251BE">
        <w:rPr>
          <w:rFonts w:ascii="Times New Roman" w:eastAsia="Times New Roman" w:hAnsi="Times New Roman"/>
          <w:sz w:val="28"/>
          <w:szCs w:val="28"/>
          <w:lang w:eastAsia="ru-RU"/>
        </w:rPr>
        <w:t>, 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1BE" w:rsidRPr="00621F2F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</w:t>
      </w:r>
      <w:r w:rsidR="008424C0" w:rsidRPr="00621F2F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14:paraId="63FDC755" w14:textId="04FDBBB7" w:rsidR="00FF7009" w:rsidRDefault="008424C0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1. Создать муниципальный центр военно-патриотического воспитания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подготовки граждан (молодежи) к военной службе (далее - Центр)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424C0">
        <w:rPr>
          <w:rFonts w:ascii="Times New Roman" w:eastAsia="Times New Roman" w:hAnsi="Times New Roman"/>
          <w:sz w:val="28"/>
          <w:szCs w:val="28"/>
          <w:lang w:eastAsia="ru-RU"/>
        </w:rPr>
        <w:t>на территории муниципального образования Ногликский муниципальный округ Сахалинской области</w:t>
      </w:r>
      <w:r w:rsidR="00FF700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F7D1B4B" w14:textId="5BABEFD3" w:rsidR="008424C0" w:rsidRPr="008424C0" w:rsidRDefault="00FF7009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FF7009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Установить, что Центр функционирует в качестве структурного подразделения в составе 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бюджетного образовательного учреждения дополнительного образования «Центр творчества и воспитания» пгт. Ноглики</w:t>
      </w:r>
      <w:r w:rsidR="00E47F08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E47F08">
        <w:rPr>
          <w:rFonts w:ascii="Times New Roman" w:eastAsia="Times New Roman" w:hAnsi="Times New Roman"/>
          <w:sz w:val="28"/>
          <w:szCs w:val="28"/>
          <w:lang w:eastAsia="ru-RU"/>
        </w:rPr>
        <w:t xml:space="preserve"> МБОУ ДО «Центр творчества и воспитания»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47F08">
        <w:rPr>
          <w:rFonts w:ascii="Times New Roman" w:eastAsia="Times New Roman" w:hAnsi="Times New Roman"/>
          <w:sz w:val="28"/>
          <w:szCs w:val="28"/>
          <w:lang w:eastAsia="ru-RU"/>
        </w:rPr>
        <w:t>пгт. Ноглики)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F7009">
        <w:t xml:space="preserve"> </w:t>
      </w:r>
      <w:r w:rsidRPr="00FF7009">
        <w:rPr>
          <w:rFonts w:ascii="Times New Roman" w:eastAsia="Times New Roman" w:hAnsi="Times New Roman"/>
          <w:sz w:val="28"/>
          <w:szCs w:val="28"/>
          <w:lang w:eastAsia="ru-RU"/>
        </w:rPr>
        <w:t>без образования статуса юридического лица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D8CECAE" w14:textId="24A9D412" w:rsidR="008424C0" w:rsidRPr="008424C0" w:rsidRDefault="00FF7009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. Утвердить:</w:t>
      </w:r>
    </w:p>
    <w:p w14:paraId="1260A05D" w14:textId="4C4A3C77" w:rsidR="008424C0" w:rsidRPr="008424C0" w:rsidRDefault="00FF7009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D71800" w:rsidRPr="00D71800">
        <w:rPr>
          <w:rFonts w:ascii="Times New Roman" w:eastAsia="Times New Roman" w:hAnsi="Times New Roman"/>
          <w:sz w:val="28"/>
          <w:szCs w:val="28"/>
          <w:lang w:eastAsia="ru-RU"/>
        </w:rPr>
        <w:t>Положение о Центре</w:t>
      </w:r>
      <w:r w:rsidR="00D9196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71800" w:rsidRPr="00D718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приложению 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47F08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FF4B866" w14:textId="471B1EF5" w:rsidR="008424C0" w:rsidRPr="008424C0" w:rsidRDefault="00FF7009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7180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остав </w:t>
      </w:r>
      <w:r w:rsidR="00D71800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71800" w:rsidRPr="008424C0">
        <w:rPr>
          <w:rFonts w:ascii="Times New Roman" w:eastAsia="Times New Roman" w:hAnsi="Times New Roman"/>
          <w:sz w:val="28"/>
          <w:szCs w:val="28"/>
          <w:lang w:eastAsia="ru-RU"/>
        </w:rPr>
        <w:t>овета Центра</w:t>
      </w:r>
      <w:r w:rsidR="00D9196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7180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приложению 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47F08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A52E5C4" w14:textId="7FD19911" w:rsidR="008424C0" w:rsidRPr="008424C0" w:rsidRDefault="00FF7009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.3.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остав рабочей груп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t>пы Центра</w:t>
      </w:r>
      <w:r w:rsidR="00D9196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47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47F08">
        <w:rPr>
          <w:rFonts w:ascii="Times New Roman" w:eastAsia="Times New Roman" w:hAnsi="Times New Roman"/>
          <w:sz w:val="28"/>
          <w:szCs w:val="28"/>
          <w:lang w:eastAsia="ru-RU"/>
        </w:rPr>
        <w:t>к настоящему постановлению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9455956" w14:textId="5008D95B" w:rsidR="008424C0" w:rsidRPr="008424C0" w:rsidRDefault="00FF7009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. Департаменту социальной политики администрации муниципального образования Ногликский муниципальный округ Сахалинской области совместно с МБОУ ДО «Центр творчества и воспитания» пгт. Ноглики:</w:t>
      </w:r>
    </w:p>
    <w:p w14:paraId="6480F681" w14:textId="3F4792F3" w:rsidR="008424C0" w:rsidRPr="008424C0" w:rsidRDefault="00FF7009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оздать необходимые условия для функционирования Центра;</w:t>
      </w:r>
    </w:p>
    <w:p w14:paraId="427DB0E5" w14:textId="39AF9432" w:rsidR="008424C0" w:rsidRPr="008424C0" w:rsidRDefault="00FF7009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существлять координацию и контроль деятельности Центра.</w:t>
      </w:r>
    </w:p>
    <w:p w14:paraId="6AF80899" w14:textId="2F4A0274" w:rsidR="008424C0" w:rsidRPr="008424C0" w:rsidRDefault="00FF7009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. Рекомендовать военному комиссариату Ногликского района:</w:t>
      </w:r>
    </w:p>
    <w:p w14:paraId="486EB364" w14:textId="5BF93C2C" w:rsidR="008424C0" w:rsidRPr="008424C0" w:rsidRDefault="00FF7009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частвовать в проведении организованных Центром мероприятий по военно-патриотическому воспитанию молодежи;</w:t>
      </w:r>
    </w:p>
    <w:p w14:paraId="59E4ED0D" w14:textId="71CFD137" w:rsidR="008424C0" w:rsidRPr="008424C0" w:rsidRDefault="00FF7009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существлять отбор и направление граждан (молодежи)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на обучение по военно-учетным специальностям.</w:t>
      </w:r>
    </w:p>
    <w:p w14:paraId="3E66F0E0" w14:textId="1FDD58ED" w:rsidR="008424C0" w:rsidRPr="008424C0" w:rsidRDefault="00FF7009" w:rsidP="00621F2F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83FF9">
        <w:rPr>
          <w:rFonts w:ascii="Times New Roman" w:eastAsia="Times New Roman" w:hAnsi="Times New Roman"/>
          <w:sz w:val="28"/>
          <w:szCs w:val="28"/>
          <w:lang w:eastAsia="ru-RU"/>
        </w:rPr>
        <w:t xml:space="preserve"> Р</w:t>
      </w:r>
      <w:r w:rsidR="00D83FF9" w:rsidRPr="00D83FF9">
        <w:rPr>
          <w:rFonts w:ascii="Times New Roman" w:eastAsia="Times New Roman" w:hAnsi="Times New Roman"/>
          <w:sz w:val="28"/>
          <w:szCs w:val="28"/>
          <w:lang w:eastAsia="ru-RU"/>
        </w:rPr>
        <w:t xml:space="preserve">азместить </w:t>
      </w:r>
      <w:r w:rsidR="00D83FF9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</w:t>
      </w:r>
      <w:r w:rsidR="00D83FF9" w:rsidRPr="00D83FF9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90F53F" w14:textId="63772F0C" w:rsidR="008424C0" w:rsidRDefault="00FF7009" w:rsidP="00D91969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</w:t>
      </w:r>
      <w:r w:rsidR="00621F2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424C0" w:rsidRPr="008424C0">
        <w:rPr>
          <w:rFonts w:ascii="Times New Roman" w:eastAsia="Times New Roman" w:hAnsi="Times New Roman"/>
          <w:sz w:val="28"/>
          <w:szCs w:val="28"/>
          <w:lang w:eastAsia="ru-RU"/>
        </w:rPr>
        <w:t xml:space="preserve">на вице-мэра муниципального образования Ногликский муниципальный округ Сахалинской области </w:t>
      </w:r>
      <w:r w:rsidR="00D91969">
        <w:rPr>
          <w:rFonts w:ascii="Times New Roman" w:eastAsia="Times New Roman" w:hAnsi="Times New Roman"/>
          <w:sz w:val="28"/>
          <w:szCs w:val="28"/>
          <w:lang w:eastAsia="ru-RU"/>
        </w:rPr>
        <w:t>Русанова</w:t>
      </w:r>
      <w:r w:rsidR="00D91969" w:rsidRPr="00D919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1969" w:rsidRPr="008424C0">
        <w:rPr>
          <w:rFonts w:ascii="Times New Roman" w:eastAsia="Times New Roman" w:hAnsi="Times New Roman"/>
          <w:sz w:val="28"/>
          <w:szCs w:val="28"/>
          <w:lang w:eastAsia="ru-RU"/>
        </w:rPr>
        <w:t>Я.С.</w:t>
      </w:r>
    </w:p>
    <w:p w14:paraId="5FAA4574" w14:textId="77777777" w:rsidR="00621F2F" w:rsidRDefault="00621F2F" w:rsidP="00621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098399" w14:textId="77777777" w:rsidR="00621F2F" w:rsidRDefault="00621F2F" w:rsidP="00621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621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3D279B20" w:rsidR="008629FA" w:rsidRPr="008629FA" w:rsidRDefault="008629FA" w:rsidP="00621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0999F6E9" w:rsidR="008629FA" w:rsidRPr="00D12794" w:rsidRDefault="00093B08" w:rsidP="00621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E47F08">
        <w:rPr>
          <w:rFonts w:ascii="Times New Roman" w:hAnsi="Times New Roman"/>
          <w:sz w:val="28"/>
          <w:szCs w:val="28"/>
        </w:rPr>
        <w:tab/>
      </w:r>
      <w:r w:rsidR="00E47F08">
        <w:rPr>
          <w:rFonts w:ascii="Times New Roman" w:hAnsi="Times New Roman"/>
          <w:sz w:val="28"/>
          <w:szCs w:val="28"/>
        </w:rPr>
        <w:tab/>
      </w:r>
      <w:r w:rsidR="00E47F08">
        <w:rPr>
          <w:rFonts w:ascii="Times New Roman" w:hAnsi="Times New Roman"/>
          <w:sz w:val="28"/>
          <w:szCs w:val="28"/>
        </w:rPr>
        <w:tab/>
      </w:r>
      <w:r w:rsidR="00E47F08">
        <w:rPr>
          <w:rFonts w:ascii="Times New Roman" w:hAnsi="Times New Roman"/>
          <w:sz w:val="28"/>
          <w:szCs w:val="28"/>
        </w:rPr>
        <w:tab/>
      </w:r>
      <w:r w:rsidR="00E47F08">
        <w:rPr>
          <w:rFonts w:ascii="Times New Roman" w:hAnsi="Times New Roman"/>
          <w:sz w:val="28"/>
          <w:szCs w:val="28"/>
        </w:rPr>
        <w:tab/>
      </w:r>
      <w:r w:rsidR="00E47F08">
        <w:rPr>
          <w:rFonts w:ascii="Times New Roman" w:hAnsi="Times New Roman"/>
          <w:sz w:val="28"/>
          <w:szCs w:val="28"/>
        </w:rPr>
        <w:tab/>
      </w:r>
      <w:r w:rsidR="00E47F08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8629FA" w:rsidRPr="00D12794" w:rsidSect="00621F2F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1255824"/>
      <w:docPartObj>
        <w:docPartGallery w:val="Page Numbers (Top of Page)"/>
        <w:docPartUnique/>
      </w:docPartObj>
    </w:sdtPr>
    <w:sdtEndPr/>
    <w:sdtContent>
      <w:p w14:paraId="700C9E4C" w14:textId="62BE7DD2" w:rsidR="00621F2F" w:rsidRDefault="00621F2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BEB">
          <w:rPr>
            <w:noProof/>
          </w:rPr>
          <w:t>2</w:t>
        </w:r>
        <w:r>
          <w:fldChar w:fldCharType="end"/>
        </w:r>
      </w:p>
    </w:sdtContent>
  </w:sdt>
  <w:p w14:paraId="2A3D2A3D" w14:textId="77777777" w:rsidR="00621F2F" w:rsidRDefault="00621F2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43D20"/>
    <w:rsid w:val="00185FEC"/>
    <w:rsid w:val="001E1F9F"/>
    <w:rsid w:val="002003DC"/>
    <w:rsid w:val="002A3EBF"/>
    <w:rsid w:val="002B5CAC"/>
    <w:rsid w:val="0033636C"/>
    <w:rsid w:val="003C43AF"/>
    <w:rsid w:val="003E4257"/>
    <w:rsid w:val="00520CBF"/>
    <w:rsid w:val="005E28C7"/>
    <w:rsid w:val="00621F2F"/>
    <w:rsid w:val="006251BE"/>
    <w:rsid w:val="006732E0"/>
    <w:rsid w:val="008424C0"/>
    <w:rsid w:val="008629FA"/>
    <w:rsid w:val="00987DB5"/>
    <w:rsid w:val="00A21BEB"/>
    <w:rsid w:val="00A30AF1"/>
    <w:rsid w:val="00AC72C8"/>
    <w:rsid w:val="00B10ED9"/>
    <w:rsid w:val="00B25688"/>
    <w:rsid w:val="00C02849"/>
    <w:rsid w:val="00D12794"/>
    <w:rsid w:val="00D67BD8"/>
    <w:rsid w:val="00D71800"/>
    <w:rsid w:val="00D83FF9"/>
    <w:rsid w:val="00D91969"/>
    <w:rsid w:val="00DF7897"/>
    <w:rsid w:val="00E37B8A"/>
    <w:rsid w:val="00E47F08"/>
    <w:rsid w:val="00E609BC"/>
    <w:rsid w:val="00EA01ED"/>
    <w:rsid w:val="00FD0DD6"/>
    <w:rsid w:val="00FF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FF7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3C43AF"/>
    <w:rsid w:val="00B13DA8"/>
    <w:rsid w:val="00C038C0"/>
    <w:rsid w:val="00C95804"/>
    <w:rsid w:val="00CF735B"/>
    <w:rsid w:val="00DB457B"/>
    <w:rsid w:val="00E7774E"/>
    <w:rsid w:val="00FD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2026-07-08T22:33:00Z</dcterms:created>
  <dcterms:modified xsi:type="dcterms:W3CDTF">2026-07-08T22:42:00Z</dcterms:modified>
</cp:coreProperties>
</file>